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1FB3" w14:textId="77777777" w:rsidR="0096797F" w:rsidRDefault="0096797F" w:rsidP="0096797F">
      <w:pPr>
        <w:jc w:val="center"/>
        <w:rPr>
          <w:b/>
          <w:sz w:val="36"/>
          <w:szCs w:val="36"/>
        </w:rPr>
      </w:pPr>
      <w:r w:rsidRPr="001A25C0">
        <w:rPr>
          <w:b/>
          <w:sz w:val="36"/>
          <w:szCs w:val="36"/>
        </w:rPr>
        <w:t xml:space="preserve">Goulden House </w:t>
      </w:r>
      <w:r>
        <w:rPr>
          <w:b/>
          <w:sz w:val="36"/>
          <w:szCs w:val="36"/>
        </w:rPr>
        <w:t>Co-operative</w:t>
      </w:r>
    </w:p>
    <w:p w14:paraId="12BFEF6B" w14:textId="77777777" w:rsidR="0096797F" w:rsidRPr="005B56BA" w:rsidRDefault="0096797F" w:rsidP="0096797F">
      <w:pPr>
        <w:jc w:val="center"/>
        <w:rPr>
          <w:b/>
          <w:sz w:val="36"/>
          <w:szCs w:val="36"/>
        </w:rPr>
      </w:pPr>
      <w:r w:rsidRPr="005B56BA">
        <w:rPr>
          <w:b/>
          <w:sz w:val="36"/>
          <w:szCs w:val="36"/>
        </w:rPr>
        <w:t>Annual General Meeting</w:t>
      </w:r>
    </w:p>
    <w:p w14:paraId="6850AA18" w14:textId="0A62411A" w:rsidR="0096797F" w:rsidRPr="00042D6A" w:rsidRDefault="0096797F" w:rsidP="0096797F">
      <w:pPr>
        <w:jc w:val="center"/>
        <w:rPr>
          <w:b/>
          <w:sz w:val="24"/>
          <w:szCs w:val="24"/>
        </w:rPr>
      </w:pPr>
      <w:r>
        <w:rPr>
          <w:b/>
          <w:sz w:val="30"/>
          <w:szCs w:val="30"/>
        </w:rPr>
        <w:t xml:space="preserve">Virtual Meeting via Zoom </w:t>
      </w:r>
      <w:r w:rsidRPr="00042D6A">
        <w:rPr>
          <w:b/>
          <w:sz w:val="24"/>
          <w:szCs w:val="24"/>
        </w:rPr>
        <w:t xml:space="preserve">(for access please </w:t>
      </w:r>
      <w:r w:rsidR="00EC4F9C">
        <w:rPr>
          <w:b/>
          <w:sz w:val="24"/>
          <w:szCs w:val="24"/>
        </w:rPr>
        <w:t>see page 2</w:t>
      </w:r>
      <w:r w:rsidRPr="00042D6A">
        <w:rPr>
          <w:b/>
          <w:sz w:val="24"/>
          <w:szCs w:val="24"/>
        </w:rPr>
        <w:t>)</w:t>
      </w:r>
    </w:p>
    <w:p w14:paraId="2F8279B9" w14:textId="03652524" w:rsidR="0096797F" w:rsidRDefault="0096797F" w:rsidP="0096797F">
      <w:pPr>
        <w:jc w:val="center"/>
        <w:rPr>
          <w:b/>
          <w:sz w:val="30"/>
          <w:szCs w:val="30"/>
        </w:rPr>
      </w:pPr>
      <w:r>
        <w:rPr>
          <w:b/>
          <w:sz w:val="30"/>
          <w:szCs w:val="30"/>
        </w:rPr>
        <w:t>on Wednesday 6 October 2020 at 7:00 pm</w:t>
      </w:r>
    </w:p>
    <w:p w14:paraId="3B8468E0" w14:textId="77777777" w:rsidR="0096797F" w:rsidRDefault="0096797F" w:rsidP="0096797F">
      <w:pPr>
        <w:jc w:val="center"/>
      </w:pPr>
    </w:p>
    <w:p w14:paraId="61B83BD4" w14:textId="77777777" w:rsidR="0096797F" w:rsidRDefault="0096797F" w:rsidP="0096797F">
      <w:pPr>
        <w:jc w:val="center"/>
        <w:rPr>
          <w:b/>
          <w:sz w:val="44"/>
          <w:szCs w:val="44"/>
        </w:rPr>
      </w:pPr>
      <w:r>
        <w:t xml:space="preserve"> </w:t>
      </w:r>
      <w:r w:rsidRPr="001A25C0">
        <w:rPr>
          <w:b/>
          <w:sz w:val="44"/>
          <w:szCs w:val="44"/>
        </w:rPr>
        <w:t>AGENDA</w:t>
      </w:r>
    </w:p>
    <w:p w14:paraId="73DC27C7" w14:textId="0B71F58E" w:rsidR="0096797F" w:rsidRDefault="0096797F" w:rsidP="0096797F"/>
    <w:p w14:paraId="2DE5F3E5" w14:textId="77777777" w:rsidR="00EC3C0A" w:rsidRDefault="00EC3C0A" w:rsidP="0096797F"/>
    <w:p w14:paraId="5FEEEF7B" w14:textId="77777777" w:rsidR="0096797F" w:rsidRDefault="0096797F" w:rsidP="0096797F">
      <w:pPr>
        <w:rPr>
          <w:b/>
          <w:sz w:val="28"/>
          <w:szCs w:val="28"/>
        </w:rPr>
      </w:pPr>
      <w:r w:rsidRPr="00042D6A">
        <w:rPr>
          <w:b/>
          <w:sz w:val="28"/>
          <w:szCs w:val="28"/>
        </w:rPr>
        <w:t xml:space="preserve">1)  Welcome to our virtual AGM meeting </w:t>
      </w:r>
    </w:p>
    <w:p w14:paraId="6C663AFD" w14:textId="77777777" w:rsidR="0096797F" w:rsidRPr="00042D6A" w:rsidRDefault="0096797F" w:rsidP="0096797F">
      <w:pPr>
        <w:rPr>
          <w:b/>
          <w:sz w:val="28"/>
          <w:szCs w:val="28"/>
        </w:rPr>
      </w:pPr>
    </w:p>
    <w:p w14:paraId="28F1FF09" w14:textId="77777777" w:rsidR="0096797F" w:rsidRDefault="0096797F" w:rsidP="0096797F">
      <w:pPr>
        <w:rPr>
          <w:b/>
          <w:sz w:val="28"/>
          <w:szCs w:val="28"/>
        </w:rPr>
      </w:pPr>
      <w:r>
        <w:rPr>
          <w:b/>
          <w:sz w:val="28"/>
          <w:szCs w:val="28"/>
        </w:rPr>
        <w:t xml:space="preserve">2) Apologies </w:t>
      </w:r>
    </w:p>
    <w:p w14:paraId="66D1D150" w14:textId="77777777" w:rsidR="0096797F" w:rsidRPr="00042D6A" w:rsidRDefault="0096797F" w:rsidP="0096797F">
      <w:pPr>
        <w:rPr>
          <w:b/>
          <w:sz w:val="28"/>
          <w:szCs w:val="28"/>
        </w:rPr>
      </w:pPr>
    </w:p>
    <w:p w14:paraId="1A57CA20" w14:textId="721EAE51" w:rsidR="0096797F" w:rsidRPr="00042D6A" w:rsidRDefault="0096797F" w:rsidP="0096797F">
      <w:pPr>
        <w:ind w:right="-563"/>
        <w:rPr>
          <w:b/>
          <w:sz w:val="28"/>
          <w:szCs w:val="28"/>
        </w:rPr>
      </w:pPr>
      <w:r>
        <w:rPr>
          <w:b/>
          <w:sz w:val="28"/>
          <w:szCs w:val="28"/>
        </w:rPr>
        <w:t>3</w:t>
      </w:r>
      <w:r w:rsidRPr="00042D6A">
        <w:rPr>
          <w:b/>
          <w:sz w:val="28"/>
          <w:szCs w:val="28"/>
        </w:rPr>
        <w:t>)  Minutes of the last AGM (</w:t>
      </w:r>
      <w:r>
        <w:rPr>
          <w:b/>
          <w:sz w:val="28"/>
          <w:szCs w:val="28"/>
        </w:rPr>
        <w:t>8 Dec 2020</w:t>
      </w:r>
      <w:r w:rsidRPr="00042D6A">
        <w:rPr>
          <w:b/>
          <w:sz w:val="28"/>
          <w:szCs w:val="28"/>
        </w:rPr>
        <w:t>) corrections and approval (copies available from the Co-op office via email and on the GH website</w:t>
      </w:r>
      <w:r>
        <w:rPr>
          <w:b/>
          <w:sz w:val="28"/>
          <w:szCs w:val="28"/>
        </w:rPr>
        <w:t>)</w:t>
      </w:r>
      <w:r w:rsidRPr="00042D6A">
        <w:rPr>
          <w:b/>
          <w:sz w:val="28"/>
          <w:szCs w:val="28"/>
        </w:rPr>
        <w:t xml:space="preserve"> (10 mins)</w:t>
      </w:r>
    </w:p>
    <w:p w14:paraId="34F1DBDB" w14:textId="77777777" w:rsidR="0096797F" w:rsidRPr="00042D6A" w:rsidRDefault="0096797F" w:rsidP="0096797F">
      <w:pPr>
        <w:rPr>
          <w:b/>
          <w:sz w:val="28"/>
          <w:szCs w:val="28"/>
        </w:rPr>
      </w:pPr>
    </w:p>
    <w:p w14:paraId="3D8C3D2C" w14:textId="395A4838" w:rsidR="0096797F" w:rsidRDefault="0096797F" w:rsidP="0096797F">
      <w:pPr>
        <w:ind w:right="-705"/>
        <w:rPr>
          <w:b/>
          <w:sz w:val="28"/>
          <w:szCs w:val="28"/>
        </w:rPr>
      </w:pPr>
      <w:r>
        <w:rPr>
          <w:b/>
          <w:sz w:val="28"/>
          <w:szCs w:val="28"/>
        </w:rPr>
        <w:t>4</w:t>
      </w:r>
      <w:r w:rsidRPr="00042D6A">
        <w:rPr>
          <w:b/>
          <w:sz w:val="28"/>
          <w:szCs w:val="28"/>
        </w:rPr>
        <w:t>)  A</w:t>
      </w:r>
      <w:r>
        <w:rPr>
          <w:b/>
          <w:sz w:val="28"/>
          <w:szCs w:val="28"/>
        </w:rPr>
        <w:t>doption</w:t>
      </w:r>
      <w:r w:rsidRPr="00042D6A">
        <w:rPr>
          <w:b/>
          <w:sz w:val="28"/>
          <w:szCs w:val="28"/>
        </w:rPr>
        <w:t xml:space="preserve"> of 20</w:t>
      </w:r>
      <w:r>
        <w:rPr>
          <w:b/>
          <w:sz w:val="28"/>
          <w:szCs w:val="28"/>
        </w:rPr>
        <w:t>20</w:t>
      </w:r>
      <w:r w:rsidRPr="00042D6A">
        <w:rPr>
          <w:b/>
          <w:sz w:val="28"/>
          <w:szCs w:val="28"/>
        </w:rPr>
        <w:t>/2</w:t>
      </w:r>
      <w:r>
        <w:rPr>
          <w:b/>
          <w:sz w:val="28"/>
          <w:szCs w:val="28"/>
        </w:rPr>
        <w:t>1</w:t>
      </w:r>
      <w:r w:rsidRPr="00042D6A">
        <w:rPr>
          <w:b/>
          <w:sz w:val="28"/>
          <w:szCs w:val="28"/>
        </w:rPr>
        <w:t xml:space="preserve"> </w:t>
      </w:r>
      <w:r>
        <w:rPr>
          <w:b/>
          <w:sz w:val="28"/>
          <w:szCs w:val="28"/>
        </w:rPr>
        <w:t>A</w:t>
      </w:r>
      <w:r w:rsidRPr="00042D6A">
        <w:rPr>
          <w:b/>
          <w:sz w:val="28"/>
          <w:szCs w:val="28"/>
        </w:rPr>
        <w:t xml:space="preserve">udited </w:t>
      </w:r>
      <w:r>
        <w:rPr>
          <w:b/>
          <w:sz w:val="28"/>
          <w:szCs w:val="28"/>
        </w:rPr>
        <w:t>a</w:t>
      </w:r>
      <w:r w:rsidRPr="00042D6A">
        <w:rPr>
          <w:b/>
          <w:sz w:val="28"/>
          <w:szCs w:val="28"/>
        </w:rPr>
        <w:t>ccounts</w:t>
      </w:r>
      <w:r>
        <w:rPr>
          <w:b/>
          <w:sz w:val="28"/>
          <w:szCs w:val="28"/>
        </w:rPr>
        <w:t xml:space="preserve"> </w:t>
      </w:r>
      <w:r w:rsidRPr="00042D6A">
        <w:rPr>
          <w:b/>
          <w:sz w:val="28"/>
          <w:szCs w:val="28"/>
        </w:rPr>
        <w:t>(15 mins)</w:t>
      </w:r>
      <w:r w:rsidR="006C2C36">
        <w:rPr>
          <w:b/>
          <w:sz w:val="28"/>
          <w:szCs w:val="28"/>
        </w:rPr>
        <w:t>. Available from Co-op office via email or on GH Website</w:t>
      </w:r>
    </w:p>
    <w:p w14:paraId="2D49CBAA" w14:textId="03170A0F" w:rsidR="0096797F" w:rsidRDefault="0096797F" w:rsidP="0096797F">
      <w:pPr>
        <w:ind w:right="-705"/>
        <w:rPr>
          <w:b/>
          <w:sz w:val="28"/>
          <w:szCs w:val="28"/>
        </w:rPr>
      </w:pPr>
    </w:p>
    <w:p w14:paraId="25E99800" w14:textId="23D83F45" w:rsidR="0096797F" w:rsidRPr="00042D6A" w:rsidRDefault="0096797F" w:rsidP="0096797F">
      <w:pPr>
        <w:ind w:right="-705"/>
        <w:rPr>
          <w:b/>
          <w:sz w:val="28"/>
          <w:szCs w:val="28"/>
        </w:rPr>
      </w:pPr>
      <w:r>
        <w:rPr>
          <w:b/>
          <w:sz w:val="28"/>
          <w:szCs w:val="28"/>
        </w:rPr>
        <w:t xml:space="preserve">5)  Appointment of Auditors </w:t>
      </w:r>
      <w:r w:rsidRPr="00042D6A">
        <w:rPr>
          <w:b/>
          <w:sz w:val="28"/>
          <w:szCs w:val="28"/>
        </w:rPr>
        <w:t>(15 mins)</w:t>
      </w:r>
    </w:p>
    <w:p w14:paraId="612C98F9" w14:textId="77777777" w:rsidR="0096797F" w:rsidRPr="00042D6A" w:rsidRDefault="0096797F" w:rsidP="0096797F">
      <w:pPr>
        <w:rPr>
          <w:b/>
          <w:sz w:val="28"/>
          <w:szCs w:val="28"/>
        </w:rPr>
      </w:pPr>
    </w:p>
    <w:p w14:paraId="06F561ED" w14:textId="77777777" w:rsidR="0096797F" w:rsidRPr="00042D6A" w:rsidRDefault="0096797F" w:rsidP="0096797F">
      <w:pPr>
        <w:rPr>
          <w:b/>
          <w:sz w:val="28"/>
          <w:szCs w:val="28"/>
        </w:rPr>
      </w:pPr>
      <w:r w:rsidRPr="00042D6A">
        <w:rPr>
          <w:b/>
          <w:sz w:val="28"/>
          <w:szCs w:val="28"/>
        </w:rPr>
        <w:t>6)  Election of Management Committee members * (15 mins)</w:t>
      </w:r>
    </w:p>
    <w:p w14:paraId="0EBA6FEE" w14:textId="77777777" w:rsidR="0096797F" w:rsidRPr="00042D6A" w:rsidRDefault="0096797F" w:rsidP="0096797F">
      <w:pPr>
        <w:rPr>
          <w:b/>
          <w:sz w:val="28"/>
          <w:szCs w:val="28"/>
        </w:rPr>
      </w:pPr>
    </w:p>
    <w:p w14:paraId="2164C518" w14:textId="77777777" w:rsidR="0096797F" w:rsidRPr="00042D6A" w:rsidRDefault="0096797F" w:rsidP="0096797F">
      <w:pPr>
        <w:rPr>
          <w:b/>
          <w:sz w:val="28"/>
          <w:szCs w:val="28"/>
        </w:rPr>
      </w:pPr>
      <w:r w:rsidRPr="00042D6A">
        <w:rPr>
          <w:b/>
          <w:sz w:val="28"/>
          <w:szCs w:val="28"/>
        </w:rPr>
        <w:t>7)  AOB (10 mins)</w:t>
      </w:r>
    </w:p>
    <w:p w14:paraId="346076D5" w14:textId="77777777" w:rsidR="0096797F" w:rsidRPr="00042D6A" w:rsidRDefault="0096797F" w:rsidP="0096797F">
      <w:pPr>
        <w:rPr>
          <w:b/>
          <w:sz w:val="28"/>
          <w:szCs w:val="28"/>
        </w:rPr>
      </w:pPr>
    </w:p>
    <w:p w14:paraId="73BBA0F8" w14:textId="77777777" w:rsidR="0096797F" w:rsidRPr="00042D6A" w:rsidRDefault="0096797F" w:rsidP="0096797F">
      <w:pPr>
        <w:rPr>
          <w:b/>
          <w:sz w:val="28"/>
          <w:szCs w:val="28"/>
        </w:rPr>
      </w:pPr>
    </w:p>
    <w:p w14:paraId="001B30E6" w14:textId="7668413B" w:rsidR="0096797F" w:rsidRDefault="0096797F" w:rsidP="0096797F">
      <w:pPr>
        <w:shd w:val="clear" w:color="auto" w:fill="FFFFFF"/>
        <w:spacing w:line="240" w:lineRule="auto"/>
        <w:rPr>
          <w:rFonts w:eastAsia="Times New Roman"/>
          <w:b/>
          <w:bCs/>
          <w:color w:val="222222"/>
          <w:sz w:val="28"/>
          <w:szCs w:val="28"/>
          <w:lang w:val="en-GB"/>
        </w:rPr>
      </w:pPr>
      <w:r w:rsidRPr="004464AB">
        <w:rPr>
          <w:rFonts w:eastAsia="Times New Roman"/>
          <w:b/>
          <w:bCs/>
          <w:color w:val="222222"/>
          <w:sz w:val="28"/>
          <w:szCs w:val="28"/>
          <w:lang w:val="en-GB"/>
        </w:rPr>
        <w:t xml:space="preserve">* </w:t>
      </w:r>
      <w:r>
        <w:rPr>
          <w:rFonts w:eastAsia="Times New Roman"/>
          <w:b/>
          <w:bCs/>
          <w:color w:val="222222"/>
          <w:sz w:val="28"/>
          <w:szCs w:val="28"/>
          <w:lang w:val="en-GB"/>
        </w:rPr>
        <w:t>In accordance with the Rules if you wish to join the Committee please complete and return the n</w:t>
      </w:r>
      <w:r w:rsidRPr="004464AB">
        <w:rPr>
          <w:rFonts w:eastAsia="Times New Roman"/>
          <w:b/>
          <w:bCs/>
          <w:color w:val="222222"/>
          <w:sz w:val="28"/>
          <w:szCs w:val="28"/>
          <w:lang w:val="en-GB"/>
        </w:rPr>
        <w:t>omination</w:t>
      </w:r>
      <w:r>
        <w:rPr>
          <w:rFonts w:eastAsia="Times New Roman"/>
          <w:b/>
          <w:bCs/>
          <w:color w:val="222222"/>
          <w:sz w:val="28"/>
          <w:szCs w:val="28"/>
          <w:lang w:val="en-GB"/>
        </w:rPr>
        <w:t xml:space="preserve"> and/or proxy</w:t>
      </w:r>
      <w:r w:rsidRPr="004464AB">
        <w:rPr>
          <w:rFonts w:eastAsia="Times New Roman"/>
          <w:b/>
          <w:bCs/>
          <w:color w:val="222222"/>
          <w:sz w:val="28"/>
          <w:szCs w:val="28"/>
          <w:lang w:val="en-GB"/>
        </w:rPr>
        <w:t xml:space="preserve"> form </w:t>
      </w:r>
      <w:r>
        <w:rPr>
          <w:rFonts w:eastAsia="Times New Roman"/>
          <w:b/>
          <w:bCs/>
          <w:color w:val="222222"/>
          <w:sz w:val="28"/>
          <w:szCs w:val="28"/>
          <w:lang w:val="en-GB"/>
        </w:rPr>
        <w:t>to the Co-op office by close of business on 29</w:t>
      </w:r>
      <w:r w:rsidRPr="0096797F">
        <w:rPr>
          <w:rFonts w:eastAsia="Times New Roman"/>
          <w:b/>
          <w:bCs/>
          <w:color w:val="222222"/>
          <w:sz w:val="28"/>
          <w:szCs w:val="28"/>
          <w:vertAlign w:val="superscript"/>
          <w:lang w:val="en-GB"/>
        </w:rPr>
        <w:t>th</w:t>
      </w:r>
      <w:r>
        <w:rPr>
          <w:rFonts w:eastAsia="Times New Roman"/>
          <w:b/>
          <w:bCs/>
          <w:color w:val="222222"/>
          <w:sz w:val="28"/>
          <w:szCs w:val="28"/>
          <w:lang w:val="en-GB"/>
        </w:rPr>
        <w:t xml:space="preserve"> September 2021 at the latest.</w:t>
      </w:r>
    </w:p>
    <w:p w14:paraId="189B7CE1" w14:textId="275566D7" w:rsidR="00EC4F9C" w:rsidRDefault="00EC4F9C" w:rsidP="0096797F">
      <w:pPr>
        <w:shd w:val="clear" w:color="auto" w:fill="FFFFFF"/>
        <w:spacing w:line="240" w:lineRule="auto"/>
        <w:rPr>
          <w:rFonts w:eastAsia="Times New Roman"/>
          <w:b/>
          <w:bCs/>
          <w:color w:val="222222"/>
          <w:sz w:val="28"/>
          <w:szCs w:val="28"/>
          <w:lang w:val="en-GB"/>
        </w:rPr>
      </w:pPr>
      <w:r>
        <w:rPr>
          <w:rFonts w:eastAsia="Times New Roman"/>
          <w:b/>
          <w:bCs/>
          <w:color w:val="222222"/>
          <w:sz w:val="28"/>
          <w:szCs w:val="28"/>
          <w:lang w:val="en-GB"/>
        </w:rPr>
        <w:t>Form</w:t>
      </w:r>
      <w:r w:rsidR="006C2C36">
        <w:rPr>
          <w:rFonts w:eastAsia="Times New Roman"/>
          <w:b/>
          <w:bCs/>
          <w:color w:val="222222"/>
          <w:sz w:val="28"/>
          <w:szCs w:val="28"/>
          <w:lang w:val="en-GB"/>
        </w:rPr>
        <w:t>s</w:t>
      </w:r>
      <w:r>
        <w:rPr>
          <w:rFonts w:eastAsia="Times New Roman"/>
          <w:b/>
          <w:bCs/>
          <w:color w:val="222222"/>
          <w:sz w:val="28"/>
          <w:szCs w:val="28"/>
          <w:lang w:val="en-GB"/>
        </w:rPr>
        <w:t xml:space="preserve"> can be found at </w:t>
      </w:r>
      <w:hyperlink r:id="rId4" w:history="1">
        <w:r w:rsidRPr="00615610">
          <w:rPr>
            <w:rStyle w:val="Hyperlink"/>
            <w:rFonts w:eastAsia="Times New Roman"/>
            <w:b/>
            <w:bCs/>
            <w:sz w:val="28"/>
            <w:szCs w:val="28"/>
            <w:lang w:val="en-GB"/>
          </w:rPr>
          <w:t>www.gouldenhouse.org</w:t>
        </w:r>
      </w:hyperlink>
      <w:r>
        <w:rPr>
          <w:rFonts w:eastAsia="Times New Roman"/>
          <w:b/>
          <w:bCs/>
          <w:color w:val="222222"/>
          <w:sz w:val="28"/>
          <w:szCs w:val="28"/>
          <w:lang w:val="en-GB"/>
        </w:rPr>
        <w:t xml:space="preserve"> and click on Co-op Meetings</w:t>
      </w:r>
    </w:p>
    <w:p w14:paraId="5F364074" w14:textId="62B48314" w:rsidR="00E90246" w:rsidRDefault="00E90246" w:rsidP="0096797F"/>
    <w:p w14:paraId="42157965" w14:textId="4CDEFD72" w:rsidR="00EC3C0A" w:rsidRDefault="00EC3C0A">
      <w:pPr>
        <w:spacing w:after="160" w:line="259" w:lineRule="auto"/>
      </w:pPr>
      <w:r>
        <w:br w:type="page"/>
      </w:r>
    </w:p>
    <w:p w14:paraId="21ADCB84" w14:textId="4E9DB2CB" w:rsidR="00EC3C0A" w:rsidRPr="00EC3C0A" w:rsidRDefault="00EC3C0A" w:rsidP="0096797F">
      <w:pPr>
        <w:rPr>
          <w:b/>
          <w:bCs/>
          <w:sz w:val="44"/>
          <w:szCs w:val="44"/>
        </w:rPr>
      </w:pPr>
      <w:r w:rsidRPr="00EC3C0A">
        <w:rPr>
          <w:b/>
          <w:bCs/>
          <w:sz w:val="44"/>
          <w:szCs w:val="44"/>
        </w:rPr>
        <w:lastRenderedPageBreak/>
        <w:t>Joining the Meeting</w:t>
      </w:r>
    </w:p>
    <w:p w14:paraId="12E0EE50" w14:textId="5A23415C" w:rsidR="00EC3C0A" w:rsidRDefault="00EC3C0A" w:rsidP="0096797F"/>
    <w:p w14:paraId="384FC615" w14:textId="77777777" w:rsidR="00EC3C0A" w:rsidRPr="00E83406" w:rsidRDefault="00EC3C0A" w:rsidP="00EC3C0A">
      <w:r w:rsidRPr="00E83406">
        <w:t>This year’s AGM meeting will be held virtually using Zoom.  In order for you to access the meeting we will provide Zoom URL Meeting Link, Meeting ID, and Passcode.  Please see below for the options on how to access the meeting.</w:t>
      </w:r>
    </w:p>
    <w:p w14:paraId="676EF4E2" w14:textId="77777777" w:rsidR="00EC3C0A" w:rsidRPr="007B7E9C" w:rsidRDefault="00EC3C0A" w:rsidP="00EC3C0A">
      <w:pPr>
        <w:rPr>
          <w:sz w:val="20"/>
          <w:szCs w:val="20"/>
        </w:rPr>
      </w:pPr>
    </w:p>
    <w:p w14:paraId="26B57977" w14:textId="77777777" w:rsidR="00EC3C0A" w:rsidRDefault="00EC3C0A" w:rsidP="00EC3C0A">
      <w:pPr>
        <w:rPr>
          <w:b/>
          <w:bCs/>
          <w:sz w:val="20"/>
          <w:szCs w:val="20"/>
          <w:u w:val="single"/>
        </w:rPr>
      </w:pPr>
      <w:r w:rsidRPr="0007603A">
        <w:rPr>
          <w:b/>
          <w:bCs/>
          <w:sz w:val="20"/>
          <w:szCs w:val="20"/>
          <w:u w:val="single"/>
        </w:rPr>
        <w:t>TO ACCESS THE AGM MEETING PLEASE USE ONE OF THE FOLLOWING OPTIONS:</w:t>
      </w:r>
    </w:p>
    <w:p w14:paraId="1B018B45" w14:textId="77777777" w:rsidR="00EC3C0A" w:rsidRPr="0007603A" w:rsidRDefault="00EC3C0A" w:rsidP="00EC3C0A">
      <w:pPr>
        <w:rPr>
          <w:b/>
          <w:bCs/>
          <w:sz w:val="20"/>
          <w:szCs w:val="20"/>
          <w:u w:val="single"/>
        </w:rPr>
      </w:pPr>
    </w:p>
    <w:p w14:paraId="2548A305" w14:textId="77777777" w:rsidR="00EC3C0A" w:rsidRPr="00E83406" w:rsidRDefault="00EC3C0A" w:rsidP="00EC3C0A">
      <w:pPr>
        <w:rPr>
          <w:u w:val="single"/>
        </w:rPr>
      </w:pPr>
      <w:r w:rsidRPr="00E83406">
        <w:rPr>
          <w:u w:val="single"/>
        </w:rPr>
        <w:t>OPTION 1. – URL Link</w:t>
      </w:r>
    </w:p>
    <w:p w14:paraId="158F5F82" w14:textId="748DCCD5" w:rsidR="00EC3C0A" w:rsidRDefault="00EC3C0A" w:rsidP="0096797F"/>
    <w:p w14:paraId="7EF80854" w14:textId="2F4764AA" w:rsidR="00EC3C0A" w:rsidRDefault="00EC3C0A" w:rsidP="0096797F">
      <w:r>
        <w:t xml:space="preserve">Visit </w:t>
      </w:r>
      <w:hyperlink r:id="rId5" w:history="1">
        <w:r w:rsidRPr="00615610">
          <w:rPr>
            <w:rStyle w:val="Hyperlink"/>
          </w:rPr>
          <w:t>www.2020.sc/ghagm21</w:t>
        </w:r>
      </w:hyperlink>
    </w:p>
    <w:p w14:paraId="263E76D7" w14:textId="60ED892D" w:rsidR="00EC3C0A" w:rsidRDefault="00EC3C0A" w:rsidP="0096797F"/>
    <w:p w14:paraId="1EDC85A1" w14:textId="53CC7970" w:rsidR="00EC3C0A" w:rsidRPr="00E83406" w:rsidRDefault="00EC3C0A" w:rsidP="00EC3C0A">
      <w:pPr>
        <w:rPr>
          <w:u w:val="single"/>
        </w:rPr>
      </w:pPr>
      <w:r w:rsidRPr="00E83406">
        <w:rPr>
          <w:u w:val="single"/>
        </w:rPr>
        <w:t xml:space="preserve">OPTION </w:t>
      </w:r>
      <w:r>
        <w:rPr>
          <w:u w:val="single"/>
        </w:rPr>
        <w:t>2</w:t>
      </w:r>
      <w:r w:rsidRPr="00E83406">
        <w:rPr>
          <w:u w:val="single"/>
        </w:rPr>
        <w:t>. – URL Link</w:t>
      </w:r>
    </w:p>
    <w:p w14:paraId="35B80CB1" w14:textId="77777777" w:rsidR="00EC3C0A" w:rsidRDefault="00EC3C0A" w:rsidP="0096797F"/>
    <w:p w14:paraId="61E18483" w14:textId="77777777" w:rsidR="00EC3C0A" w:rsidRDefault="00EC3C0A" w:rsidP="0096797F">
      <w:r>
        <w:t xml:space="preserve">Open the Zoom app or visit </w:t>
      </w:r>
      <w:hyperlink r:id="rId6" w:history="1">
        <w:r w:rsidRPr="00615610">
          <w:rPr>
            <w:rStyle w:val="Hyperlink"/>
          </w:rPr>
          <w:t>www.zoom.us</w:t>
        </w:r>
      </w:hyperlink>
      <w:r>
        <w:t xml:space="preserve"> and click Join A Meeting</w:t>
      </w:r>
    </w:p>
    <w:p w14:paraId="36350720" w14:textId="2F9E2AED" w:rsidR="00EC3C0A" w:rsidRDefault="00EC3C0A" w:rsidP="0096797F">
      <w:r>
        <w:t>Enter the following details</w:t>
      </w:r>
    </w:p>
    <w:p w14:paraId="6388A367" w14:textId="77777777" w:rsidR="00EC3C0A" w:rsidRPr="00EC4F9C" w:rsidRDefault="00EC3C0A" w:rsidP="00EC3C0A">
      <w:pPr>
        <w:rPr>
          <w:b/>
          <w:bCs/>
        </w:rPr>
      </w:pPr>
      <w:r w:rsidRPr="00EC4F9C">
        <w:rPr>
          <w:b/>
          <w:bCs/>
        </w:rPr>
        <w:t>Meeting ID: 881 6380 8231</w:t>
      </w:r>
    </w:p>
    <w:p w14:paraId="3313E551" w14:textId="665BA16A" w:rsidR="00EC3C0A" w:rsidRPr="00EC4F9C" w:rsidRDefault="00EC3C0A" w:rsidP="00EC3C0A">
      <w:pPr>
        <w:rPr>
          <w:b/>
          <w:bCs/>
        </w:rPr>
      </w:pPr>
      <w:r w:rsidRPr="00EC4F9C">
        <w:rPr>
          <w:b/>
          <w:bCs/>
        </w:rPr>
        <w:t>Passcode: 276819</w:t>
      </w:r>
    </w:p>
    <w:p w14:paraId="644C56A4" w14:textId="5FA4CA70" w:rsidR="00EC3C0A" w:rsidRDefault="00EC3C0A" w:rsidP="00EC3C0A"/>
    <w:p w14:paraId="5261619F" w14:textId="090F66A2" w:rsidR="00EC3C0A" w:rsidRPr="00E83406" w:rsidRDefault="00EC3C0A" w:rsidP="00EC3C0A">
      <w:pPr>
        <w:rPr>
          <w:u w:val="single"/>
        </w:rPr>
      </w:pPr>
      <w:r w:rsidRPr="00E83406">
        <w:rPr>
          <w:u w:val="single"/>
        </w:rPr>
        <w:t xml:space="preserve">OPTION </w:t>
      </w:r>
      <w:r>
        <w:rPr>
          <w:u w:val="single"/>
        </w:rPr>
        <w:t>3</w:t>
      </w:r>
      <w:r w:rsidRPr="00E83406">
        <w:rPr>
          <w:u w:val="single"/>
        </w:rPr>
        <w:t xml:space="preserve">. – </w:t>
      </w:r>
      <w:r>
        <w:rPr>
          <w:u w:val="single"/>
        </w:rPr>
        <w:t>Dial In (Audio only)</w:t>
      </w:r>
    </w:p>
    <w:p w14:paraId="4FF70400" w14:textId="2EE10CF9" w:rsidR="00EC3C0A" w:rsidRDefault="00EC3C0A" w:rsidP="00EC3C0A"/>
    <w:p w14:paraId="0ABB882C" w14:textId="63A33294" w:rsidR="00EC3C0A" w:rsidRDefault="00EC3C0A" w:rsidP="00EC3C0A">
      <w:r>
        <w:t xml:space="preserve">If you do not have a suitable video device such as a smartphone or computer, or are without internet connection, you can join the meeting on the telephone with audio only. </w:t>
      </w:r>
    </w:p>
    <w:p w14:paraId="06D838BA" w14:textId="3E9A0D19" w:rsidR="00EC3C0A" w:rsidRDefault="00EC3C0A" w:rsidP="00EC3C0A">
      <w:r>
        <w:t xml:space="preserve">Dial: </w:t>
      </w:r>
      <w:r w:rsidRPr="00EC3C0A">
        <w:t>+44 208 080 6592</w:t>
      </w:r>
    </w:p>
    <w:p w14:paraId="36F5446F" w14:textId="574A6B08" w:rsidR="00EC3C0A" w:rsidRDefault="00EC3C0A" w:rsidP="00EC3C0A">
      <w:r>
        <w:t>Alternative numbers</w:t>
      </w:r>
    </w:p>
    <w:p w14:paraId="37CCE794" w14:textId="712A597D" w:rsidR="00EC3C0A" w:rsidRDefault="00EC3C0A" w:rsidP="00EC3C0A">
      <w:r>
        <w:t xml:space="preserve">        +44 131 460 1196</w:t>
      </w:r>
    </w:p>
    <w:p w14:paraId="4ADCFA9F" w14:textId="2CFB2FE5" w:rsidR="00EC3C0A" w:rsidRDefault="00EC3C0A" w:rsidP="00EC3C0A">
      <w:r>
        <w:t xml:space="preserve">        +44 203 481 5237</w:t>
      </w:r>
    </w:p>
    <w:p w14:paraId="1A878825" w14:textId="4CD454BB" w:rsidR="00EC3C0A" w:rsidRDefault="00EC3C0A" w:rsidP="00EC3C0A">
      <w:r>
        <w:t xml:space="preserve">        +44 203 481 5240</w:t>
      </w:r>
    </w:p>
    <w:p w14:paraId="5C7EB9DF" w14:textId="49DD5FDA" w:rsidR="00EC3C0A" w:rsidRDefault="00EC3C0A" w:rsidP="00EC3C0A">
      <w:r>
        <w:t xml:space="preserve">        +44 203 901 7895</w:t>
      </w:r>
    </w:p>
    <w:p w14:paraId="5CF8E932" w14:textId="746DB27C" w:rsidR="00EC3C0A" w:rsidRDefault="00EC3C0A" w:rsidP="00EC3C0A">
      <w:r>
        <w:t xml:space="preserve">        +44 208 080 6591</w:t>
      </w:r>
    </w:p>
    <w:p w14:paraId="2F653B48" w14:textId="599FF2ED" w:rsidR="00EC3C0A" w:rsidRDefault="00EC3C0A" w:rsidP="00EC3C0A"/>
    <w:p w14:paraId="2C11B0E3" w14:textId="77777777" w:rsidR="00EC3C0A" w:rsidRDefault="00EC3C0A" w:rsidP="00EC3C0A">
      <w:r>
        <w:t>Meeting ID: 881 6380 8231</w:t>
      </w:r>
    </w:p>
    <w:p w14:paraId="3DBBBBCC" w14:textId="77777777" w:rsidR="00EC3C0A" w:rsidRDefault="00EC3C0A" w:rsidP="00EC3C0A">
      <w:r>
        <w:t>Passcode: 276819</w:t>
      </w:r>
    </w:p>
    <w:p w14:paraId="683749A8" w14:textId="31825082" w:rsidR="00EC3C0A" w:rsidRDefault="00EC3C0A" w:rsidP="00EC3C0A"/>
    <w:p w14:paraId="04A247D0" w14:textId="1EF2C720" w:rsidR="00EC4F9C" w:rsidRPr="00E83406" w:rsidRDefault="00EC4F9C" w:rsidP="00EC4F9C">
      <w:pPr>
        <w:rPr>
          <w:u w:val="single"/>
        </w:rPr>
      </w:pPr>
      <w:r w:rsidRPr="00E83406">
        <w:rPr>
          <w:u w:val="single"/>
        </w:rPr>
        <w:t xml:space="preserve">OPTION </w:t>
      </w:r>
      <w:r>
        <w:rPr>
          <w:u w:val="single"/>
        </w:rPr>
        <w:t>4</w:t>
      </w:r>
      <w:r w:rsidRPr="00E83406">
        <w:rPr>
          <w:u w:val="single"/>
        </w:rPr>
        <w:t xml:space="preserve">. – </w:t>
      </w:r>
      <w:r>
        <w:rPr>
          <w:u w:val="single"/>
        </w:rPr>
        <w:t>Get the link by Email</w:t>
      </w:r>
    </w:p>
    <w:p w14:paraId="6F57569A" w14:textId="62CDE0A7" w:rsidR="00EC4F9C" w:rsidRDefault="00EC4F9C" w:rsidP="00EC3C0A"/>
    <w:p w14:paraId="0F305232" w14:textId="7E1A8D1D" w:rsidR="00EC4F9C" w:rsidRDefault="00EC4F9C" w:rsidP="00EC3C0A">
      <w:r>
        <w:t xml:space="preserve">Email the estate office </w:t>
      </w:r>
      <w:hyperlink r:id="rId7" w:history="1">
        <w:r w:rsidRPr="00615610">
          <w:rPr>
            <w:rStyle w:val="Hyperlink"/>
          </w:rPr>
          <w:t>office@gouldenhouse.org</w:t>
        </w:r>
      </w:hyperlink>
      <w:r>
        <w:t xml:space="preserve"> and request the link to be sent to you.</w:t>
      </w:r>
    </w:p>
    <w:sectPr w:rsidR="00EC4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7F"/>
    <w:rsid w:val="006C2C36"/>
    <w:rsid w:val="0096797F"/>
    <w:rsid w:val="00E90246"/>
    <w:rsid w:val="00EC3C0A"/>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9408"/>
  <w15:chartTrackingRefBased/>
  <w15:docId w15:val="{989183ED-EFBE-440C-87DF-C6CEDCCF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F9C"/>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C0A"/>
    <w:pPr>
      <w:ind w:left="720"/>
      <w:contextualSpacing/>
    </w:pPr>
  </w:style>
  <w:style w:type="character" w:styleId="Hyperlink">
    <w:name w:val="Hyperlink"/>
    <w:basedOn w:val="DefaultParagraphFont"/>
    <w:uiPriority w:val="99"/>
    <w:unhideWhenUsed/>
    <w:rsid w:val="00EC3C0A"/>
    <w:rPr>
      <w:color w:val="0563C1" w:themeColor="hyperlink"/>
      <w:u w:val="single"/>
    </w:rPr>
  </w:style>
  <w:style w:type="character" w:styleId="UnresolvedMention">
    <w:name w:val="Unresolved Mention"/>
    <w:basedOn w:val="DefaultParagraphFont"/>
    <w:uiPriority w:val="99"/>
    <w:semiHidden/>
    <w:unhideWhenUsed/>
    <w:rsid w:val="00EC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gouldenhous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om.us" TargetMode="External"/><Relationship Id="rId5" Type="http://schemas.openxmlformats.org/officeDocument/2006/relationships/hyperlink" Target="http://www.2020.sc/ghagm21" TargetMode="External"/><Relationship Id="rId4" Type="http://schemas.openxmlformats.org/officeDocument/2006/relationships/hyperlink" Target="http://www.gouldenhous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Wickham</dc:creator>
  <cp:keywords/>
  <dc:description/>
  <cp:lastModifiedBy>Rex Wickham</cp:lastModifiedBy>
  <cp:revision>5</cp:revision>
  <dcterms:created xsi:type="dcterms:W3CDTF">2021-09-13T16:46:00Z</dcterms:created>
  <dcterms:modified xsi:type="dcterms:W3CDTF">2021-09-17T13:45:00Z</dcterms:modified>
</cp:coreProperties>
</file>